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74" w:tblpY="625"/>
        <w:tblW w:w="5150" w:type="pct"/>
        <w:tblLook w:val="04A0" w:firstRow="1" w:lastRow="0" w:firstColumn="1" w:lastColumn="0" w:noHBand="0" w:noVBand="1"/>
      </w:tblPr>
      <w:tblGrid>
        <w:gridCol w:w="4608"/>
        <w:gridCol w:w="2109"/>
        <w:gridCol w:w="3962"/>
      </w:tblGrid>
      <w:tr w:rsidR="00ED7A02" w:rsidTr="00ED7A02">
        <w:trPr>
          <w:trHeight w:val="3275"/>
        </w:trPr>
        <w:tc>
          <w:tcPr>
            <w:tcW w:w="2157" w:type="pct"/>
          </w:tcPr>
          <w:p w:rsidR="00ED7A02" w:rsidRDefault="00ED7A0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  <w:lang w:val="ru-RU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ED7A02" w:rsidRDefault="00ED7A0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ru-RU"/>
              </w:rPr>
            </w:pPr>
          </w:p>
          <w:p w:rsidR="00ED7A02" w:rsidRDefault="00ED7A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422721, Республика Татарстан, </w:t>
            </w:r>
          </w:p>
          <w:p w:rsidR="00ED7A02" w:rsidRDefault="00ED7A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Высокогорский район, с.Алат,</w:t>
            </w:r>
          </w:p>
          <w:p w:rsidR="00ED7A02" w:rsidRDefault="00ED7A0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ул. Школьная, д. 31А</w:t>
            </w:r>
          </w:p>
          <w:p w:rsidR="00ED7A02" w:rsidRDefault="00ED7A02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lang w:val="ru-RU" w:eastAsia="ru-RU" w:bidi="ar-SA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9525" t="15875" r="9525" b="12700"/>
                      <wp:wrapNone/>
                      <wp:docPr id="5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30EC1C" id="Прямая соединительная линия 16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ED7A02" w:rsidRDefault="00ED7A0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val="ru-RU" w:eastAsia="ru-RU" w:bidi="ar-SA"/>
              </w:rPr>
              <w:drawing>
                <wp:inline distT="0" distB="0" distL="0" distR="0">
                  <wp:extent cx="1173480" cy="1333500"/>
                  <wp:effectExtent l="0" t="0" r="0" b="0"/>
                  <wp:docPr id="3" name="Рисунок 3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7A02" w:rsidRDefault="00ED7A02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</w:rPr>
            </w:pPr>
          </w:p>
          <w:p w:rsidR="00ED7A02" w:rsidRDefault="00ED7A02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val="ru-RU" w:eastAsia="ru-RU" w:bidi="ar-SA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7A02" w:rsidRDefault="00ED7A02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ED7A02" w:rsidRDefault="00ED7A02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ED7A02" w:rsidRDefault="00ED7A02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«Татарстан Республикасы               Биектау муниципаль районының  </w:t>
            </w:r>
            <w:r>
              <w:rPr>
                <w:rFonts w:eastAsia="Calibri"/>
                <w:lang w:val="ru-RU"/>
              </w:rPr>
              <w:t xml:space="preserve"> </w:t>
            </w:r>
          </w:p>
          <w:p w:rsidR="00ED7A02" w:rsidRDefault="00ED7A0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ru-RU"/>
              </w:rPr>
              <w:t>А.О. Ахманов исемендәге  Алат т</w:t>
            </w:r>
            <w:r>
              <w:rPr>
                <w:b/>
                <w:sz w:val="20"/>
                <w:szCs w:val="20"/>
                <w:lang w:val="tt-RU"/>
              </w:rPr>
              <w:t xml:space="preserve">өп </w:t>
            </w:r>
            <w:r>
              <w:rPr>
                <w:b/>
                <w:sz w:val="20"/>
                <w:szCs w:val="20"/>
                <w:lang w:val="ru-RU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  <w:lang w:val="ru-RU"/>
              </w:rPr>
              <w:t xml:space="preserve"> мәктә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  <w:lang w:val="ru-RU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ED7A02" w:rsidRDefault="00ED7A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</w:p>
          <w:p w:rsidR="00ED7A02" w:rsidRDefault="00ED7A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422721, Татарстан Республикасы,</w:t>
            </w:r>
          </w:p>
          <w:p w:rsidR="00ED7A02" w:rsidRDefault="00ED7A02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Биектау  районы, Алат авылы, </w:t>
            </w:r>
          </w:p>
          <w:p w:rsidR="00ED7A02" w:rsidRDefault="00ED7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ED7A02" w:rsidRDefault="00ED7A02">
            <w:pPr>
              <w:rPr>
                <w:sz w:val="20"/>
                <w:szCs w:val="20"/>
              </w:rPr>
            </w:pPr>
            <w:r>
              <w:rPr>
                <w:noProof/>
                <w:lang w:val="ru-RU" w:eastAsia="ru-RU" w:bidi="ar-SA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13335" t="15875" r="15240" b="12700"/>
                      <wp:wrapNone/>
                      <wp:docPr id="4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14F030" id="Прямая соединительная линия 20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" strokeweight="1.5pt"/>
                  </w:pict>
                </mc:Fallback>
              </mc:AlternateContent>
            </w:r>
          </w:p>
          <w:p w:rsidR="00ED7A02" w:rsidRDefault="00ED7A02">
            <w:pPr>
              <w:jc w:val="center"/>
              <w:rPr>
                <w:sz w:val="20"/>
                <w:szCs w:val="20"/>
              </w:rPr>
            </w:pPr>
          </w:p>
        </w:tc>
      </w:tr>
    </w:tbl>
    <w:p w:rsidR="00ED7A02" w:rsidRDefault="00ED7A02" w:rsidP="00ED7A02">
      <w:pPr>
        <w:jc w:val="center"/>
        <w:rPr>
          <w:b/>
          <w:lang w:val="tt-RU"/>
        </w:rPr>
      </w:pPr>
    </w:p>
    <w:p w:rsidR="00ED7A02" w:rsidRDefault="00ED7A02" w:rsidP="00ED7A02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ED7A02" w:rsidRDefault="00ED7A02" w:rsidP="00ED7A0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ED7A02" w:rsidRDefault="00ED7A02" w:rsidP="00ED7A0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ED7A02" w:rsidRDefault="00ED7A02" w:rsidP="00ED7A0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ED7A02" w:rsidRDefault="00ED7A02" w:rsidP="00ED7A02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ED7A02" w:rsidRDefault="00ED7A02" w:rsidP="00ED7A02">
      <w:pPr>
        <w:jc w:val="center"/>
        <w:rPr>
          <w:sz w:val="20"/>
          <w:lang w:val="tt-RU"/>
        </w:rPr>
      </w:pPr>
    </w:p>
    <w:p w:rsidR="003C6766" w:rsidRPr="008100FF" w:rsidRDefault="003C6766">
      <w:pPr>
        <w:spacing w:before="89" w:after="89" w:line="240" w:lineRule="exact"/>
        <w:rPr>
          <w:sz w:val="19"/>
          <w:szCs w:val="19"/>
          <w:lang w:val="ru-RU"/>
        </w:rPr>
      </w:pPr>
      <w:bookmarkStart w:id="0" w:name="_GoBack"/>
      <w:bookmarkEnd w:id="0"/>
    </w:p>
    <w:p w:rsidR="003C6766" w:rsidRPr="008100FF" w:rsidRDefault="008100FF">
      <w:pPr>
        <w:pStyle w:val="Bodytext10"/>
        <w:spacing w:after="520" w:line="240" w:lineRule="auto"/>
        <w:jc w:val="right"/>
        <w:rPr>
          <w:lang w:val="ru-RU"/>
        </w:rPr>
      </w:pPr>
      <w:r w:rsidRPr="008100FF">
        <w:rPr>
          <w:rStyle w:val="Bodytext1"/>
          <w:b/>
          <w:bCs/>
          <w:lang w:val="ru-RU"/>
        </w:rPr>
        <w:t>Приложение к ФОП НОО</w:t>
      </w:r>
    </w:p>
    <w:p w:rsidR="003C6766" w:rsidRPr="008100FF" w:rsidRDefault="008100FF">
      <w:pPr>
        <w:pStyle w:val="Bodytext10"/>
        <w:spacing w:after="260" w:line="240" w:lineRule="auto"/>
        <w:jc w:val="center"/>
        <w:rPr>
          <w:lang w:val="ru-RU"/>
        </w:rPr>
      </w:pPr>
      <w:r w:rsidRPr="008100FF">
        <w:rPr>
          <w:rStyle w:val="Bodytext1"/>
          <w:b/>
          <w:bCs/>
          <w:lang w:val="ru-RU"/>
        </w:rPr>
        <w:t>ОСОБЕННОСТИ ОЦЕНКИ ПРЕДМЕТНЫХ РЕЗУЛЬТАТОВ</w:t>
      </w:r>
    </w:p>
    <w:p w:rsidR="003C6766" w:rsidRPr="008100FF" w:rsidRDefault="008100FF">
      <w:pPr>
        <w:pStyle w:val="Bodytext10"/>
        <w:spacing w:after="260" w:line="233" w:lineRule="auto"/>
        <w:jc w:val="center"/>
        <w:rPr>
          <w:lang w:val="ru-RU"/>
        </w:rPr>
      </w:pPr>
      <w:r w:rsidRPr="008100FF">
        <w:rPr>
          <w:rStyle w:val="Bodytext1"/>
          <w:b/>
          <w:bCs/>
          <w:lang w:val="ru-RU"/>
        </w:rPr>
        <w:t>Особенности оценки предметных результатов по учебному предмету</w:t>
      </w:r>
      <w:r w:rsidRPr="008100FF">
        <w:rPr>
          <w:rStyle w:val="Bodytext1"/>
          <w:b/>
          <w:bCs/>
          <w:lang w:val="ru-RU"/>
        </w:rPr>
        <w:br/>
        <w:t>«Русский язык»</w:t>
      </w:r>
    </w:p>
    <w:p w:rsidR="003C6766" w:rsidRPr="008100FF" w:rsidRDefault="008100FF">
      <w:pPr>
        <w:pStyle w:val="Bodytext10"/>
        <w:numPr>
          <w:ilvl w:val="0"/>
          <w:numId w:val="1"/>
        </w:numPr>
        <w:tabs>
          <w:tab w:val="left" w:pos="384"/>
        </w:tabs>
        <w:spacing w:after="520" w:line="240" w:lineRule="auto"/>
        <w:rPr>
          <w:lang w:val="ru-RU"/>
        </w:rPr>
      </w:pPr>
      <w:r w:rsidRPr="008100FF">
        <w:rPr>
          <w:rStyle w:val="Bodytext1"/>
          <w:b/>
          <w:bCs/>
          <w:lang w:val="ru-RU"/>
        </w:rPr>
        <w:t>Список итоговых планируемых результатов с указанием этапов их формирования и способов оценки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6"/>
        <w:gridCol w:w="1618"/>
      </w:tblGrid>
      <w:tr w:rsidR="003C6766" w:rsidTr="008100FF">
        <w:trPr>
          <w:trHeight w:hRule="exact" w:val="734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 1 классе обучающийся научится: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3C6766" w:rsidTr="008100FF">
        <w:trPr>
          <w:trHeight w:hRule="exact" w:val="446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Различать слово и предложение; вычленять слова из предложений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 w:rsidTr="008100FF">
        <w:trPr>
          <w:trHeight w:hRule="exact" w:val="730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Выделять звуки из слова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 w:rsidTr="008100FF">
        <w:trPr>
          <w:trHeight w:hRule="exact" w:val="730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[й'] и гласный звук [и])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 w:rsidTr="008100FF">
        <w:trPr>
          <w:trHeight w:hRule="exact" w:val="442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Различать ударные и безударные гласные звуки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 w:rsidTr="008100FF">
        <w:trPr>
          <w:trHeight w:hRule="exact" w:val="734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Различать согласные звуки: мягкие и твердые, звонкие и глухие (вне слова и в слове)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 w:rsidTr="008100FF">
        <w:trPr>
          <w:trHeight w:hRule="exact" w:val="725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Различать понятия "звук" и "буква"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 w:rsidTr="008100FF">
        <w:trPr>
          <w:trHeight w:hRule="exact" w:val="1018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 w:rsidTr="008100FF">
        <w:trPr>
          <w:trHeight w:hRule="exact" w:val="113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>бозначать при письме мягкость согласных звуков буквами «е», «ѐ», «ю», «я» и буквой «ь» в конце слова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10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6"/>
        <w:gridCol w:w="1701"/>
      </w:tblGrid>
      <w:tr w:rsidR="003C6766" w:rsidTr="008100FF">
        <w:trPr>
          <w:trHeight w:hRule="exact" w:val="1618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Правильно называть буквы русского алфавита использовать знание последовательности букв русского алфавита для упорядочения небольшого списка слов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 w:rsidTr="008100FF">
        <w:trPr>
          <w:trHeight w:hRule="exact" w:val="112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аккуратным разборчивым почерком прописные и строчные буквы, соединения букв, слова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 w:rsidTr="008100FF">
        <w:trPr>
          <w:trHeight w:hRule="exact" w:val="4992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704"/>
                <w:tab w:val="left" w:pos="3374"/>
                <w:tab w:val="left" w:pos="4718"/>
                <w:tab w:val="left" w:pos="6840"/>
              </w:tabs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Применять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изученные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правила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правописания: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раздельное</w:t>
            </w:r>
          </w:p>
          <w:p w:rsidR="003C6766" w:rsidRPr="008100FF" w:rsidRDefault="008100FF">
            <w:pPr>
              <w:pStyle w:val="Other10"/>
              <w:tabs>
                <w:tab w:val="left" w:pos="6451"/>
              </w:tabs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«чу», «щу»;</w:t>
            </w:r>
          </w:p>
          <w:p w:rsidR="003C6766" w:rsidRPr="008100FF" w:rsidRDefault="008100FF">
            <w:pPr>
              <w:pStyle w:val="Other10"/>
              <w:tabs>
                <w:tab w:val="left" w:pos="2198"/>
                <w:tab w:val="left" w:pos="3518"/>
                <w:tab w:val="left" w:pos="4032"/>
                <w:tab w:val="left" w:pos="5621"/>
                <w:tab w:val="left" w:pos="7147"/>
                <w:tab w:val="left" w:pos="8040"/>
              </w:tabs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непроверяемые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согласные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(перечень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в</w:t>
            </w:r>
          </w:p>
          <w:p w:rsidR="003C6766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орфографическом словаре учебника)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 w:rsidTr="008100FF">
        <w:trPr>
          <w:trHeight w:hRule="exact" w:val="112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Правильно списывать (без пропусков и искажений букв) слова и предложения, тексты объѐмом не более 25 слов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 w:rsidTr="008100FF">
        <w:trPr>
          <w:trHeight w:hRule="exact" w:val="1608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 диктовку (без пропусков и искажений букв) слова, предложения из 3–5 слов, тексты объѐмом не более 20 слов, правописание которых не расходится с произношением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33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 w:rsidTr="008100FF">
        <w:trPr>
          <w:trHeight w:hRule="exact" w:val="706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и исправлять ошибки по изученным правилам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 w:rsidTr="008100FF">
        <w:trPr>
          <w:trHeight w:hRule="exact" w:val="64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Понимать прослушанный текст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 w:rsidTr="008100FF">
        <w:trPr>
          <w:trHeight w:hRule="exact" w:val="1613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 w:rsidTr="008100FF">
        <w:trPr>
          <w:trHeight w:hRule="exact" w:val="648"/>
          <w:jc w:val="center"/>
        </w:trPr>
        <w:tc>
          <w:tcPr>
            <w:tcW w:w="8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в тексте слова, значение которых требует уточнения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Составлять предложение из набора форм слов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Использовать изученные понятия в процессе решения учебных задач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во 2 классе обучающийся научится: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3C6766">
        <w:trPr>
          <w:trHeight w:hRule="exact" w:val="56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Осознавать язык как основное средство общения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3C6766">
        <w:trPr>
          <w:trHeight w:hRule="exact" w:val="1387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твердости (мягкости); согласный парный (непарный) по звонкости (глухости)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979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Устанавливать соотношение звукового и буквенного состава слова, в том числе с учѐтом функций букв «е», «ѐ», «ю», «я»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Обозначать при письме мягкость согласных звуков буквой мягкий знак в середине слова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однокоренные слова;</w:t>
            </w:r>
          </w:p>
          <w:p w:rsidR="003C6766" w:rsidRPr="008100FF" w:rsidRDefault="008100FF">
            <w:pPr>
              <w:pStyle w:val="Other10"/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выделять в слове корень (простые случаи);</w:t>
            </w:r>
          </w:p>
          <w:p w:rsidR="003C6766" w:rsidRDefault="008100FF">
            <w:pPr>
              <w:pStyle w:val="Other10"/>
              <w:spacing w:after="160" w:line="240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выделять в слове окончание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209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слова, отвечающие на вопросы «кто?», «что?»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3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>
        <w:trPr>
          <w:trHeight w:hRule="exact" w:val="113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Распознавать слова, отвечающие на вопросы «какой?», «какая?», «какое?», «какие?»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место орфограммы в слове и между словами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402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198"/>
                <w:tab w:val="left" w:pos="3518"/>
                <w:tab w:val="left" w:pos="4032"/>
                <w:tab w:val="left" w:pos="5621"/>
                <w:tab w:val="left" w:pos="7147"/>
                <w:tab w:val="left" w:pos="8040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Применять изученные правила правописания, в том числе сочетания чк, чн, чт; щн, нч; проверяемые безударные гласные в корне слова; парные звонкие и глухие согласные в корне слова; непроверяемые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согласные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(перечень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в</w:t>
            </w:r>
          </w:p>
          <w:p w:rsidR="003C6766" w:rsidRPr="008100FF" w:rsidRDefault="008100FF">
            <w:pPr>
              <w:pStyle w:val="Other10"/>
              <w:tabs>
                <w:tab w:val="left" w:pos="1661"/>
                <w:tab w:val="left" w:pos="3374"/>
                <w:tab w:val="left" w:pos="5002"/>
                <w:tab w:val="left" w:pos="6614"/>
                <w:tab w:val="left" w:pos="7118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орфографическом словаре учебника); прописная буква в именах, отчествах, фамилиях людей, кличках животных, географических названиях;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раздельное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написание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предлогов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именами</w:t>
            </w:r>
          </w:p>
          <w:p w:rsidR="003C6766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существительными, разделительный мягкий знак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Правильно списывать (без пропусков и искажений букв) слова и предложения, тексты объѐмом не более 50 слов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 диктовку (без пропусков и искажений букв) слова, предложения, тексты объѐмом не более 45 слов с учѐтом изученных правил правописания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и исправлять ошибки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016"/>
                <w:tab w:val="left" w:pos="3667"/>
                <w:tab w:val="left" w:pos="6302"/>
              </w:tabs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Пользоваться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толковым,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орфографическим,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орфоэпическим</w:t>
            </w:r>
          </w:p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словарями учебника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Практическая работа</w:t>
            </w:r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Строить устное диалогическое и монологическое высказывания (2–4 предложения на определѐнную тему, по наблюдениям) с соблюдением орфоэпических норм, правильной интонации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71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tabs>
                <w:tab w:val="left" w:pos="2208"/>
                <w:tab w:val="left" w:pos="3523"/>
                <w:tab w:val="left" w:pos="4771"/>
                <w:tab w:val="left" w:pos="6504"/>
              </w:tabs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Формулировать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простые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выводы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на основе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прочитанного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опрос/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>
        <w:trPr>
          <w:trHeight w:hRule="exact" w:val="71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(услышанного) устно и письменно (1–2 предложения)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33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67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тему текста и озаглавливать текст, отражая его тему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989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Составлять текст из разрозненных предложений, частей текста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подробное изложение повествовательного текста объѐмом 30–45 слов с использованием вопросов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589"/>
                <w:tab w:val="left" w:pos="2784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своими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словами значение изученных понятий;</w:t>
            </w:r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использовать изученные понятия в процессе решения учебных задач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 3 классе обучающийся научится: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3C6766">
        <w:trPr>
          <w:trHeight w:hRule="exact" w:val="88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23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891"/>
                <w:tab w:val="left" w:pos="4210"/>
                <w:tab w:val="left" w:pos="5347"/>
                <w:tab w:val="left" w:pos="6350"/>
                <w:tab w:val="left" w:pos="6912"/>
                <w:tab w:val="left" w:pos="8054"/>
              </w:tabs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Производить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звукобуквенный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анализ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словах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</w:t>
            </w:r>
          </w:p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орфограммами; без транскрибирования)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257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функцию разделительных мягкого и твѐрдого знаков в словах; устанавливать соотношение звукового и буквенного состава, в том числе с учѐтом функций букв «е», «ѐ», «ю», «я», в словах с разделительными «ь», «ъ», в словах с непроизносимыми согласными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lastRenderedPageBreak/>
              <w:t>синонимы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3C6766">
            <w:pPr>
              <w:rPr>
                <w:sz w:val="10"/>
                <w:szCs w:val="10"/>
              </w:rPr>
            </w:pP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33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слова, употребляемые в прямом и переносном значении (простые случаи)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67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значение слова в тексте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209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tabs>
                <w:tab w:val="left" w:pos="2006"/>
                <w:tab w:val="left" w:pos="3019"/>
                <w:tab w:val="left" w:pos="4075"/>
                <w:tab w:val="left" w:pos="6514"/>
                <w:tab w:val="left" w:pos="6960"/>
              </w:tabs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имена существительные; определять грамматические признаки имѐн существительных: род, число, падеж; склонять в единственном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числе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имена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существительные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ударными</w:t>
            </w:r>
          </w:p>
          <w:p w:rsidR="003C6766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окончаниями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имена прилагательные; определять грамматические признаки имѐн прилагательных: род, число, падеж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имѐн существительных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257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личные местоимения (в начальной форме)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Различать предлоги и приставки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>
        <w:trPr>
          <w:trHeight w:hRule="exact" w:val="451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3C6766">
            <w:pPr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работа</w:t>
            </w:r>
          </w:p>
        </w:tc>
      </w:tr>
      <w:tr w:rsidR="003C6766">
        <w:trPr>
          <w:trHeight w:hRule="exact" w:val="1301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опрос/ 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155"/>
                <w:tab w:val="left" w:pos="4954"/>
                <w:tab w:val="left" w:pos="5683"/>
              </w:tabs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распространѐнные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нераспространѐнные</w:t>
            </w:r>
          </w:p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предложения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353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твѐрдый знак; мягкий знак после шипящих на конце имѐн существительных; не с глаголами; раздельное написание предлогов со словами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Правильно списывать слова, предложения, тексты объѐмом не более 70 слов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 диктовку тексты объѐмом не более 65 слов с учѐтом изученных правил правописания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70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и исправлять ошибки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33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Понимать тексты разных типов, находить в тексте заданную информацию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25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опрос/ Письменная работа</w:t>
            </w:r>
          </w:p>
        </w:tc>
      </w:tr>
      <w:tr w:rsidR="003C6766">
        <w:trPr>
          <w:trHeight w:hRule="exact" w:val="258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Строить устное диалогическое и монологическое высказывания (3–5 предложений на определѐнную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опрос/ Письменная работа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 w:rsidRPr="00ED7A02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благодарность, отказ, с использованием норм речевого этикета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Pr="008100FF" w:rsidRDefault="003C6766">
            <w:pPr>
              <w:rPr>
                <w:sz w:val="10"/>
                <w:szCs w:val="10"/>
                <w:lang w:val="ru-RU"/>
              </w:rPr>
            </w:pP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связь предложений в тексте (с помощью личных местоимений, синонимов, союзов «и», «а», «но»)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ключевые слова в тексте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тему текста и основную мысль текста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594"/>
                <w:tab w:val="left" w:pos="2789"/>
                <w:tab w:val="left" w:pos="4094"/>
                <w:tab w:val="left" w:pos="5491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своими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словами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значение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изученных понятий,</w:t>
            </w:r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использовать изученные понятия в процессе решения учебных задач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984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Уточнять значение слова с помощью толкового словаря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Практическая работа</w:t>
            </w:r>
          </w:p>
        </w:tc>
      </w:tr>
      <w:tr w:rsidR="003C6766">
        <w:trPr>
          <w:trHeight w:hRule="exact" w:val="734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b/>
                <w:bCs/>
                <w:sz w:val="24"/>
                <w:szCs w:val="24"/>
                <w:lang w:val="ru-RU"/>
              </w:rPr>
              <w:t>К концу обучения в 4 классе обучающийся научится: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Способ оценки</w:t>
            </w:r>
          </w:p>
        </w:tc>
      </w:tr>
      <w:tr w:rsidR="003C6766">
        <w:trPr>
          <w:trHeight w:hRule="exact" w:val="160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О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>сознавать многообразие языков и культур на территории Российской Федерации, осознавать язык как одну из главных духовно-нравственных ценностей народа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 роль языка как основного средства общения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3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Осознавать правильную устную и письменную речь как показатель общей культуры человека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>
        <w:trPr>
          <w:trHeight w:hRule="exact" w:val="113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Проводить звукобуквенный разбор слов (в соответствии с предложенным в учебнике алгоритмом)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Подбирать к предложенным словам синонимы; подбирать к предложенным словам антонимы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Устанавливать принадлежность слова к определѐнной части речи (в объѐме изученного) по комплексу освоенных грамматических признаков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опрос/ Письменная работа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627"/>
                <w:tab w:val="left" w:pos="2458"/>
                <w:tab w:val="left" w:pos="3562"/>
                <w:tab w:val="left" w:pos="4709"/>
                <w:tab w:val="left" w:pos="6278"/>
                <w:tab w:val="left" w:pos="7416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грамматические признаки имѐн существительных: склонение,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род,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число,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падеж;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проводить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разбор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имени</w:t>
            </w:r>
          </w:p>
          <w:p w:rsidR="003C6766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существительного как части речи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грамматические признаки имѐн прилагательных: род (в единственном числе), число, падеж; проводить разбор имени прилагательного как части речи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305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117"/>
                <w:tab w:val="left" w:pos="3739"/>
                <w:tab w:val="left" w:pos="6091"/>
                <w:tab w:val="left" w:pos="7200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Устанавливать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(находить)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неопределѐнную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форму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глагола;</w:t>
            </w:r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 w:rsidRPr="00ED7A02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устранения неоправданных повторов в тексте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Pr="008100FF" w:rsidRDefault="003C6766">
            <w:pPr>
              <w:rPr>
                <w:sz w:val="10"/>
                <w:szCs w:val="10"/>
                <w:lang w:val="ru-RU"/>
              </w:rPr>
            </w:pPr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Различать предложение, словосочетание и слово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64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Различать распространѐнные и нераспространѐнные предложения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опрос/ Письменная работа</w:t>
            </w:r>
          </w:p>
        </w:tc>
      </w:tr>
      <w:tr w:rsidR="003C6766">
        <w:trPr>
          <w:trHeight w:hRule="exact" w:val="354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338"/>
                <w:tab w:val="left" w:pos="3792"/>
                <w:tab w:val="left" w:pos="6490"/>
                <w:tab w:val="left" w:pos="7118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Разграничивать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простые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распространѐнные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сложные</w:t>
            </w:r>
          </w:p>
          <w:p w:rsidR="003C6766" w:rsidRPr="008100FF" w:rsidRDefault="008100FF">
            <w:pPr>
              <w:pStyle w:val="Other10"/>
              <w:tabs>
                <w:tab w:val="left" w:pos="1531"/>
                <w:tab w:val="left" w:pos="3662"/>
                <w:tab w:val="left" w:pos="5405"/>
                <w:tab w:val="left" w:pos="6134"/>
                <w:tab w:val="left" w:pos="7166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предложения, состоящие из двух простых (сложносочинѐнные с союзами «и», «а», «но» и бессоюзные сложные предложения без называния терминов); составлять простые распространѐнные и сложные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предложения,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состоящие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из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двух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простых</w:t>
            </w:r>
          </w:p>
          <w:p w:rsidR="003C6766" w:rsidRPr="008100FF" w:rsidRDefault="008100FF">
            <w:pPr>
              <w:pStyle w:val="Other10"/>
              <w:tabs>
                <w:tab w:val="left" w:pos="4915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(сложносочинѐнные с союзами «и»,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«а», «но» и бессоюзные</w:t>
            </w:r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сложные предложения без называния терминов)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70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Производить синтаксический разбор простого предложения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место орфограммы в слове и между словами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4512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2198"/>
                <w:tab w:val="left" w:pos="3518"/>
                <w:tab w:val="left" w:pos="4032"/>
                <w:tab w:val="left" w:pos="5621"/>
                <w:tab w:val="left" w:pos="7147"/>
                <w:tab w:val="left" w:pos="8040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Применять изученные правила правописания, в том числе: непроверяемые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согласные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(перечень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в</w:t>
            </w:r>
          </w:p>
          <w:p w:rsidR="003C6766" w:rsidRPr="008100FF" w:rsidRDefault="008100FF">
            <w:pPr>
              <w:pStyle w:val="Other10"/>
              <w:tabs>
                <w:tab w:val="left" w:pos="5285"/>
              </w:tabs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орфографическом словаре учебника);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безударные падежные</w:t>
            </w:r>
          </w:p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окончания имѐн существительных (кроме существительных на «- мя», «-ий», «-ие», «-ия», на «-ья», например, «гостья»; на «ье», например, ожерелье во множественном числе, а также кроме собственных имѐн существительных на «-ов», «-ин», «-ий»); безударные падежные окончания имѐн прилагательных; мягкий знак после шипящих на конце глаголов в форме 2го лица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 w:rsidRPr="00ED7A02">
        <w:trPr>
          <w:trHeight w:hRule="exact" w:val="209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соединѐнными союзами и, а, но и без союзов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Pr="008100FF" w:rsidRDefault="003C6766">
            <w:pPr>
              <w:rPr>
                <w:sz w:val="10"/>
                <w:szCs w:val="10"/>
                <w:lang w:val="ru-RU"/>
              </w:rPr>
            </w:pPr>
          </w:p>
        </w:tc>
      </w:tr>
      <w:tr w:rsidR="003C6766">
        <w:trPr>
          <w:trHeight w:hRule="exact" w:val="989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Правильно списывать тексты объѐмом не более 85 слов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под диктовку тексты объѐмом не более 80 слов с учѐтом изученных правил правописания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6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Находить и исправлять орфографические и пунктуационные ошибки по изученным правилам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71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Наблюдение</w:t>
            </w:r>
          </w:p>
        </w:tc>
      </w:tr>
      <w:tr w:rsidR="003C6766">
        <w:trPr>
          <w:trHeight w:hRule="exact" w:val="160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опрос/ Письменная работа</w:t>
            </w:r>
          </w:p>
        </w:tc>
      </w:tr>
      <w:tr w:rsidR="003C6766">
        <w:trPr>
          <w:trHeight w:hRule="exact" w:val="112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70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Корректировать порядок предложений и частей текста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706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Составлять план к заданным текстам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Письменная работа</w:t>
            </w:r>
          </w:p>
        </w:tc>
      </w:tr>
      <w:tr w:rsidR="003C6766">
        <w:trPr>
          <w:trHeight w:hRule="exact" w:val="125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Осуществлять подробный пересказ текста (устно и письменно)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опрос/ Письменная работа</w:t>
            </w:r>
          </w:p>
        </w:tc>
      </w:tr>
    </w:tbl>
    <w:p w:rsidR="003C6766" w:rsidRDefault="008100F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42"/>
        <w:gridCol w:w="1752"/>
      </w:tblGrid>
      <w:tr w:rsidR="003C6766">
        <w:trPr>
          <w:trHeight w:hRule="exact" w:val="64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lastRenderedPageBreak/>
              <w:t>Осуществлять выборочный пересказ текста (устно)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9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33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Творческая работа</w:t>
            </w:r>
          </w:p>
        </w:tc>
      </w:tr>
      <w:tr w:rsidR="003C6766">
        <w:trPr>
          <w:trHeight w:hRule="exact" w:val="257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Pr="008100FF" w:rsidRDefault="008100FF">
            <w:pPr>
              <w:pStyle w:val="Other10"/>
              <w:spacing w:before="80"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опрос/ Письменная работа</w:t>
            </w:r>
          </w:p>
        </w:tc>
      </w:tr>
      <w:tr w:rsidR="003C6766">
        <w:trPr>
          <w:trHeight w:hRule="exact" w:val="1128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tabs>
                <w:tab w:val="left" w:pos="1589"/>
                <w:tab w:val="left" w:pos="2784"/>
              </w:tabs>
              <w:spacing w:after="160" w:line="240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Объяснять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своими</w:t>
            </w:r>
            <w:r w:rsidRPr="008100FF">
              <w:rPr>
                <w:rStyle w:val="Other1"/>
                <w:sz w:val="26"/>
                <w:szCs w:val="26"/>
                <w:lang w:val="ru-RU"/>
              </w:rPr>
              <w:tab/>
              <w:t>словами значение изученных понятий;</w:t>
            </w:r>
          </w:p>
          <w:p w:rsidR="003C6766" w:rsidRDefault="008100FF">
            <w:pPr>
              <w:pStyle w:val="Other10"/>
              <w:spacing w:line="240" w:lineRule="auto"/>
              <w:jc w:val="both"/>
              <w:rPr>
                <w:sz w:val="26"/>
                <w:szCs w:val="26"/>
              </w:rPr>
            </w:pPr>
            <w:r>
              <w:rPr>
                <w:rStyle w:val="Other1"/>
                <w:sz w:val="26"/>
                <w:szCs w:val="26"/>
              </w:rPr>
              <w:t>использовать изученные понятия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Устный опрос</w:t>
            </w:r>
          </w:p>
        </w:tc>
      </w:tr>
      <w:tr w:rsidR="003C6766">
        <w:trPr>
          <w:trHeight w:hRule="exact" w:val="1613"/>
          <w:jc w:val="center"/>
        </w:trPr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386" w:lineRule="auto"/>
              <w:jc w:val="both"/>
              <w:rPr>
                <w:sz w:val="26"/>
                <w:szCs w:val="26"/>
                <w:lang w:val="ru-RU"/>
              </w:rPr>
            </w:pPr>
            <w:r w:rsidRPr="008100FF">
              <w:rPr>
                <w:rStyle w:val="Other1"/>
                <w:sz w:val="26"/>
                <w:szCs w:val="26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включѐнных в федеральный перечень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Практическая работа</w:t>
            </w:r>
          </w:p>
        </w:tc>
      </w:tr>
    </w:tbl>
    <w:p w:rsidR="003C6766" w:rsidRDefault="003C6766">
      <w:pPr>
        <w:spacing w:after="499" w:line="1" w:lineRule="exact"/>
      </w:pPr>
    </w:p>
    <w:p w:rsidR="003C6766" w:rsidRPr="008100FF" w:rsidRDefault="008100FF">
      <w:pPr>
        <w:pStyle w:val="Bodytext10"/>
        <w:numPr>
          <w:ilvl w:val="0"/>
          <w:numId w:val="1"/>
        </w:numPr>
        <w:tabs>
          <w:tab w:val="left" w:pos="1164"/>
        </w:tabs>
        <w:ind w:firstLine="780"/>
        <w:jc w:val="both"/>
        <w:rPr>
          <w:lang w:val="ru-RU"/>
        </w:rPr>
      </w:pPr>
      <w:r w:rsidRPr="008100FF">
        <w:rPr>
          <w:rStyle w:val="Bodytext1"/>
          <w:b/>
          <w:bCs/>
          <w:lang w:val="ru-RU"/>
        </w:rPr>
        <w:t>Требования к выставлению отметок за промежуточную аттестацию</w:t>
      </w:r>
    </w:p>
    <w:p w:rsidR="003C6766" w:rsidRPr="008100FF" w:rsidRDefault="008100FF">
      <w:pPr>
        <w:pStyle w:val="Bodytext10"/>
        <w:jc w:val="both"/>
        <w:rPr>
          <w:lang w:val="ru-RU"/>
        </w:rPr>
      </w:pPr>
      <w:r w:rsidRPr="008100FF">
        <w:rPr>
          <w:rStyle w:val="Bodytext1"/>
          <w:lang w:val="ru-RU"/>
        </w:rPr>
        <w:t>В первом классе обучение проводится без балльного оценивания знаний обучающихся.</w:t>
      </w:r>
    </w:p>
    <w:p w:rsidR="003C6766" w:rsidRPr="008100FF" w:rsidRDefault="008100FF">
      <w:pPr>
        <w:pStyle w:val="Bodytext10"/>
        <w:jc w:val="both"/>
        <w:rPr>
          <w:lang w:val="ru-RU"/>
        </w:rPr>
      </w:pPr>
      <w:r w:rsidRPr="008100FF">
        <w:rPr>
          <w:rStyle w:val="Bodytext1"/>
          <w:lang w:val="ru-RU"/>
        </w:rP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 разрабатывается шкала перерасчета полученного результата в отметку по пятибалльной шкале.</w:t>
      </w:r>
    </w:p>
    <w:p w:rsidR="003C6766" w:rsidRPr="008100FF" w:rsidRDefault="008100FF">
      <w:pPr>
        <w:pStyle w:val="Bodytext10"/>
        <w:jc w:val="both"/>
        <w:rPr>
          <w:lang w:val="ru-RU"/>
        </w:rPr>
      </w:pPr>
      <w:r w:rsidRPr="008100FF">
        <w:rPr>
          <w:rStyle w:val="Bodytext1"/>
          <w:lang w:val="ru-RU"/>
        </w:rPr>
        <w:t>Отметки за годовую письменную работу обучающихся имеют приоритет над отметками за другие письменные работы, которые выполнялись обучающимися в течение учебного года, при расчете годовой отметки.</w:t>
      </w:r>
    </w:p>
    <w:p w:rsidR="003C6766" w:rsidRPr="008100FF" w:rsidRDefault="008100FF">
      <w:pPr>
        <w:pStyle w:val="Bodytext10"/>
        <w:jc w:val="both"/>
        <w:rPr>
          <w:lang w:val="ru-RU"/>
        </w:rPr>
      </w:pPr>
      <w:r w:rsidRPr="008100FF">
        <w:rPr>
          <w:rStyle w:val="Bodytext1"/>
          <w:lang w:val="ru-RU"/>
        </w:rPr>
        <w:t>Отметки за промежуточную аттестацию фиксируются педагогом в журнале успеваемости и дневнике обучающегося (электронном журнале) в сроки и порядке, предусмотренном локальным нормативным актом школы. За сочинение, изложение и диктант с грамматическим заданием в журнал успеваемости выставляются две отметки: одна по учебному предмету «Русский язык».</w:t>
      </w:r>
      <w:r w:rsidRPr="008100FF">
        <w:rPr>
          <w:lang w:val="ru-RU"/>
        </w:rPr>
        <w:br w:type="page"/>
      </w:r>
    </w:p>
    <w:p w:rsidR="003C6766" w:rsidRDefault="008100FF">
      <w:pPr>
        <w:pStyle w:val="Tablecaption10"/>
        <w:ind w:left="58"/>
        <w:rPr>
          <w:sz w:val="24"/>
          <w:szCs w:val="24"/>
        </w:rPr>
      </w:pPr>
      <w:r>
        <w:rPr>
          <w:rStyle w:val="Tablecaption1"/>
          <w:b/>
          <w:bCs/>
          <w:sz w:val="24"/>
          <w:szCs w:val="24"/>
        </w:rPr>
        <w:lastRenderedPageBreak/>
        <w:t>3. График контрольных мероприятий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6"/>
        <w:gridCol w:w="2270"/>
        <w:gridCol w:w="2659"/>
        <w:gridCol w:w="2429"/>
      </w:tblGrid>
      <w:tr w:rsidR="003C6766">
        <w:trPr>
          <w:trHeight w:hRule="exact" w:val="739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Контрольное мероприятие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Тип контроля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Срок проведения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b/>
                <w:bCs/>
                <w:sz w:val="24"/>
                <w:szCs w:val="24"/>
              </w:rPr>
              <w:t>Классы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Стартовая диагностика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Текущий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графику контрольных работ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1-е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Проверка домашнего задания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Текущий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На каждом занятии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Опрос по пройденной теме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темы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1-4-е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Тематический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раздела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3C6766">
        <w:trPr>
          <w:trHeight w:hRule="exact" w:val="730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Творческая работа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Текущий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C6766" w:rsidRDefault="008100FF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По итогам освоения темы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3C6766">
        <w:trPr>
          <w:trHeight w:hRule="exact" w:val="1022"/>
          <w:jc w:val="center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Диктант/ Итоговый диктант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Текущий/ Итоговый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6766" w:rsidRPr="008100FF" w:rsidRDefault="008100FF">
            <w:pPr>
              <w:pStyle w:val="Other10"/>
              <w:spacing w:line="240" w:lineRule="auto"/>
              <w:rPr>
                <w:sz w:val="24"/>
                <w:szCs w:val="24"/>
                <w:lang w:val="ru-RU"/>
              </w:rPr>
            </w:pPr>
            <w:r w:rsidRPr="008100FF">
              <w:rPr>
                <w:rStyle w:val="Other1"/>
                <w:sz w:val="24"/>
                <w:szCs w:val="24"/>
                <w:lang w:val="ru-RU"/>
              </w:rPr>
              <w:t>По графику контрольных работ/ Май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66" w:rsidRDefault="008100FF">
            <w:pPr>
              <w:pStyle w:val="Other10"/>
              <w:spacing w:before="8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</w:tbl>
    <w:p w:rsidR="00E14D4A" w:rsidRDefault="00E14D4A"/>
    <w:sectPr w:rsidR="00E14D4A" w:rsidSect="008100FF">
      <w:type w:val="continuous"/>
      <w:pgSz w:w="11900" w:h="16840"/>
      <w:pgMar w:top="567" w:right="733" w:bottom="593" w:left="1015" w:header="706" w:footer="16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E41" w:rsidRDefault="00386E41" w:rsidP="003C6766">
      <w:r>
        <w:separator/>
      </w:r>
    </w:p>
  </w:endnote>
  <w:endnote w:type="continuationSeparator" w:id="0">
    <w:p w:rsidR="00386E41" w:rsidRDefault="00386E41" w:rsidP="003C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E41" w:rsidRDefault="00386E41"/>
  </w:footnote>
  <w:footnote w:type="continuationSeparator" w:id="0">
    <w:p w:rsidR="00386E41" w:rsidRDefault="00386E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C50BD6"/>
    <w:multiLevelType w:val="multilevel"/>
    <w:tmpl w:val="67243222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766"/>
    <w:rsid w:val="00386E41"/>
    <w:rsid w:val="003C6766"/>
    <w:rsid w:val="008100FF"/>
    <w:rsid w:val="00932FC8"/>
    <w:rsid w:val="00E14D4A"/>
    <w:rsid w:val="00ED7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C3B8D4-972A-4615-AE1C-A79F0D46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C6766"/>
    <w:rPr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8100FF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3C6766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|3_"/>
    <w:basedOn w:val="a0"/>
    <w:link w:val="Bodytext30"/>
    <w:rsid w:val="003C6766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1">
    <w:name w:val="Body text|1_"/>
    <w:basedOn w:val="a0"/>
    <w:link w:val="Bodytext10"/>
    <w:rsid w:val="003C6766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u w:val="none"/>
    </w:rPr>
  </w:style>
  <w:style w:type="character" w:customStyle="1" w:styleId="Other1">
    <w:name w:val="Other|1_"/>
    <w:basedOn w:val="a0"/>
    <w:link w:val="Other10"/>
    <w:rsid w:val="003C6766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1">
    <w:name w:val="Table caption|1_"/>
    <w:basedOn w:val="a0"/>
    <w:link w:val="Tablecaption10"/>
    <w:rsid w:val="003C6766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|2"/>
    <w:basedOn w:val="a"/>
    <w:link w:val="Bodytext2"/>
    <w:rsid w:val="003C6766"/>
    <w:pPr>
      <w:ind w:left="4880"/>
    </w:pPr>
    <w:rPr>
      <w:rFonts w:ascii="Liberation Serif" w:eastAsia="Liberation Serif" w:hAnsi="Liberation Serif" w:cs="Liberation Serif"/>
      <w:sz w:val="19"/>
      <w:szCs w:val="19"/>
    </w:rPr>
  </w:style>
  <w:style w:type="paragraph" w:customStyle="1" w:styleId="Bodytext30">
    <w:name w:val="Body text|3"/>
    <w:basedOn w:val="a"/>
    <w:link w:val="Bodytext3"/>
    <w:rsid w:val="003C6766"/>
    <w:pPr>
      <w:spacing w:after="360"/>
      <w:jc w:val="center"/>
    </w:pPr>
    <w:rPr>
      <w:rFonts w:ascii="Liberation Serif" w:eastAsia="Liberation Serif" w:hAnsi="Liberation Serif" w:cs="Liberation Serif"/>
      <w:sz w:val="15"/>
      <w:szCs w:val="15"/>
    </w:rPr>
  </w:style>
  <w:style w:type="paragraph" w:customStyle="1" w:styleId="Bodytext10">
    <w:name w:val="Body text|1"/>
    <w:basedOn w:val="a"/>
    <w:link w:val="Bodytext1"/>
    <w:rsid w:val="003C6766"/>
    <w:pPr>
      <w:spacing w:after="180" w:line="276" w:lineRule="auto"/>
    </w:pPr>
    <w:rPr>
      <w:rFonts w:ascii="Liberation Serif" w:eastAsia="Liberation Serif" w:hAnsi="Liberation Serif" w:cs="Liberation Serif"/>
    </w:rPr>
  </w:style>
  <w:style w:type="paragraph" w:customStyle="1" w:styleId="Other10">
    <w:name w:val="Other|1"/>
    <w:basedOn w:val="a"/>
    <w:link w:val="Other1"/>
    <w:rsid w:val="003C6766"/>
    <w:pPr>
      <w:spacing w:line="293" w:lineRule="auto"/>
    </w:pPr>
    <w:rPr>
      <w:rFonts w:ascii="Liberation Serif" w:eastAsia="Liberation Serif" w:hAnsi="Liberation Serif" w:cs="Liberation Serif"/>
      <w:sz w:val="20"/>
      <w:szCs w:val="20"/>
    </w:rPr>
  </w:style>
  <w:style w:type="paragraph" w:customStyle="1" w:styleId="Tablecaption10">
    <w:name w:val="Table caption|1"/>
    <w:basedOn w:val="a"/>
    <w:link w:val="Tablecaption1"/>
    <w:rsid w:val="003C6766"/>
    <w:rPr>
      <w:rFonts w:ascii="Liberation Serif" w:eastAsia="Liberation Serif" w:hAnsi="Liberation Serif" w:cs="Liberation Serif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8100FF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8100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0F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9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2800</Words>
  <Characters>15964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1</cp:lastModifiedBy>
  <cp:revision>2</cp:revision>
  <dcterms:created xsi:type="dcterms:W3CDTF">2024-03-06T13:27:00Z</dcterms:created>
  <dcterms:modified xsi:type="dcterms:W3CDTF">2024-03-06T13:27:00Z</dcterms:modified>
</cp:coreProperties>
</file>